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3F887" w14:textId="77777777" w:rsidR="002D1341" w:rsidRPr="003F4F8C" w:rsidRDefault="002D1341" w:rsidP="00781DD4">
      <w:pPr>
        <w:pStyle w:val="Cmsor1"/>
        <w:spacing w:before="0" w:beforeAutospacing="0" w:after="300" w:afterAutospacing="0" w:line="630" w:lineRule="atLeast"/>
        <w:jc w:val="center"/>
        <w:rPr>
          <w:rFonts w:asciiTheme="majorHAnsi" w:hAnsiTheme="majorHAnsi" w:cstheme="majorHAnsi"/>
          <w:b w:val="0"/>
          <w:bCs w:val="0"/>
          <w:caps/>
          <w:color w:val="0066A4"/>
          <w:sz w:val="40"/>
          <w:szCs w:val="40"/>
        </w:rPr>
      </w:pPr>
      <w:r w:rsidRPr="003F4F8C">
        <w:rPr>
          <w:rFonts w:asciiTheme="majorHAnsi" w:hAnsiTheme="majorHAnsi" w:cstheme="majorHAnsi"/>
          <w:b w:val="0"/>
          <w:bCs w:val="0"/>
          <w:caps/>
          <w:color w:val="0066A4"/>
          <w:sz w:val="40"/>
          <w:szCs w:val="40"/>
        </w:rPr>
        <w:t>TMDK ÉS TEHETSÉGNAP 2021. NOVEMBER 24.</w:t>
      </w:r>
    </w:p>
    <w:p w14:paraId="522216B4" w14:textId="40CC7D78" w:rsidR="002D1341" w:rsidRPr="003F4F8C" w:rsidRDefault="002D1341" w:rsidP="002D1341">
      <w:pPr>
        <w:pStyle w:val="NormlWeb"/>
        <w:spacing w:before="0" w:beforeAutospacing="0" w:after="0" w:afterAutospacing="0" w:line="330" w:lineRule="atLeast"/>
        <w:jc w:val="center"/>
        <w:rPr>
          <w:rFonts w:asciiTheme="majorHAnsi" w:hAnsiTheme="majorHAnsi" w:cstheme="majorHAnsi"/>
          <w:color w:val="333333"/>
          <w:sz w:val="27"/>
          <w:szCs w:val="27"/>
        </w:rPr>
      </w:pPr>
      <w:bookmarkStart w:id="0" w:name="_GoBack"/>
      <w:bookmarkEnd w:id="0"/>
      <w:r w:rsidRPr="003F4F8C">
        <w:rPr>
          <w:rFonts w:asciiTheme="majorHAnsi" w:hAnsiTheme="majorHAnsi" w:cstheme="majorHAnsi"/>
          <w:noProof/>
          <w:color w:val="333333"/>
          <w:sz w:val="27"/>
          <w:szCs w:val="27"/>
        </w:rPr>
        <w:drawing>
          <wp:inline distT="0" distB="0" distL="0" distR="0" wp14:anchorId="57CB4FDF" wp14:editId="7CE586EC">
            <wp:extent cx="1851660" cy="1600200"/>
            <wp:effectExtent l="0" t="0" r="0" b="0"/>
            <wp:docPr id="2" name="Kép 2" descr="Új bagoly 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j bagoly log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DD20F" w14:textId="77777777" w:rsidR="002D1341" w:rsidRPr="003F4F8C" w:rsidRDefault="002D1341" w:rsidP="002D1341">
      <w:pPr>
        <w:pStyle w:val="NormlWeb"/>
        <w:spacing w:before="0" w:beforeAutospacing="0" w:after="0" w:afterAutospacing="0" w:line="330" w:lineRule="atLeast"/>
        <w:jc w:val="center"/>
        <w:rPr>
          <w:rFonts w:asciiTheme="majorHAnsi" w:hAnsiTheme="majorHAnsi" w:cstheme="majorHAnsi"/>
          <w:color w:val="333333"/>
          <w:sz w:val="27"/>
          <w:szCs w:val="27"/>
        </w:rPr>
      </w:pPr>
      <w:r w:rsidRPr="003F4F8C">
        <w:rPr>
          <w:rFonts w:asciiTheme="majorHAnsi" w:hAnsiTheme="majorHAnsi" w:cstheme="majorHAnsi"/>
          <w:color w:val="333333"/>
          <w:sz w:val="27"/>
          <w:szCs w:val="27"/>
        </w:rPr>
        <w:t> </w:t>
      </w:r>
    </w:p>
    <w:p w14:paraId="730034AE" w14:textId="77777777" w:rsidR="002D1341" w:rsidRPr="003F4F8C" w:rsidRDefault="002D1341" w:rsidP="002D1341">
      <w:pPr>
        <w:pStyle w:val="NormlWeb"/>
        <w:spacing w:before="0" w:beforeAutospacing="0" w:after="0" w:afterAutospacing="0" w:line="330" w:lineRule="atLeast"/>
        <w:jc w:val="center"/>
        <w:rPr>
          <w:rFonts w:asciiTheme="majorHAnsi" w:hAnsiTheme="majorHAnsi" w:cstheme="majorHAnsi"/>
          <w:color w:val="333333"/>
          <w:sz w:val="27"/>
          <w:szCs w:val="27"/>
        </w:rPr>
      </w:pPr>
      <w:r w:rsidRPr="003F4F8C">
        <w:rPr>
          <w:rFonts w:asciiTheme="majorHAnsi" w:hAnsiTheme="majorHAnsi" w:cstheme="majorHAnsi"/>
          <w:color w:val="333333"/>
          <w:sz w:val="27"/>
          <w:szCs w:val="27"/>
        </w:rPr>
        <w:t>A Széchenyi István Egyetem Tudományos és Művészeti Diákköri Tanácsa (TDT) és Hallgatói Önkormányzata</w:t>
      </w:r>
    </w:p>
    <w:p w14:paraId="6C46EF6A" w14:textId="77777777" w:rsidR="00720B00" w:rsidRPr="003F4F8C" w:rsidRDefault="00720B00" w:rsidP="002D1341">
      <w:pPr>
        <w:pStyle w:val="NormlWeb"/>
        <w:spacing w:before="0" w:beforeAutospacing="0" w:after="0" w:afterAutospacing="0" w:line="330" w:lineRule="atLeast"/>
        <w:jc w:val="center"/>
        <w:rPr>
          <w:rFonts w:asciiTheme="majorHAnsi" w:hAnsiTheme="majorHAnsi" w:cstheme="majorHAnsi"/>
          <w:b/>
          <w:bCs/>
          <w:color w:val="333333"/>
          <w:sz w:val="36"/>
          <w:szCs w:val="36"/>
        </w:rPr>
      </w:pPr>
    </w:p>
    <w:p w14:paraId="69F1EFFF" w14:textId="6D9AF21B" w:rsidR="002D1341" w:rsidRPr="003F4F8C" w:rsidRDefault="002D1341" w:rsidP="002D1341">
      <w:pPr>
        <w:pStyle w:val="NormlWeb"/>
        <w:spacing w:before="0" w:beforeAutospacing="0" w:after="0" w:afterAutospacing="0" w:line="330" w:lineRule="atLeast"/>
        <w:jc w:val="center"/>
        <w:rPr>
          <w:rFonts w:asciiTheme="majorHAnsi" w:hAnsiTheme="majorHAnsi" w:cstheme="majorHAnsi"/>
          <w:color w:val="333333"/>
          <w:sz w:val="27"/>
          <w:szCs w:val="27"/>
        </w:rPr>
      </w:pPr>
      <w:r w:rsidRPr="003F4F8C">
        <w:rPr>
          <w:rFonts w:asciiTheme="majorHAnsi" w:hAnsiTheme="majorHAnsi" w:cstheme="majorHAnsi"/>
          <w:b/>
          <w:bCs/>
          <w:color w:val="333333"/>
          <w:sz w:val="36"/>
          <w:szCs w:val="36"/>
        </w:rPr>
        <w:t>2021. november 24-én</w:t>
      </w:r>
    </w:p>
    <w:p w14:paraId="0190E787" w14:textId="77777777" w:rsidR="002D1341" w:rsidRPr="003F4F8C" w:rsidRDefault="002D1341" w:rsidP="002D1341">
      <w:pPr>
        <w:pStyle w:val="NormlWeb"/>
        <w:spacing w:before="0" w:beforeAutospacing="0" w:after="0" w:afterAutospacing="0" w:line="330" w:lineRule="atLeast"/>
        <w:jc w:val="center"/>
        <w:rPr>
          <w:rFonts w:asciiTheme="majorHAnsi" w:hAnsiTheme="majorHAnsi" w:cstheme="majorHAnsi"/>
          <w:color w:val="333333"/>
          <w:sz w:val="27"/>
          <w:szCs w:val="27"/>
        </w:rPr>
      </w:pPr>
      <w:r w:rsidRPr="003F4F8C">
        <w:rPr>
          <w:rFonts w:asciiTheme="majorHAnsi" w:hAnsiTheme="majorHAnsi" w:cstheme="majorHAnsi"/>
          <w:b/>
          <w:bCs/>
          <w:color w:val="333333"/>
          <w:sz w:val="30"/>
          <w:szCs w:val="30"/>
        </w:rPr>
        <w:t>Tudományos és Művészeti Diákköri Konferenciát és Tehetségnapot szervez</w:t>
      </w:r>
    </w:p>
    <w:p w14:paraId="2F0ECA03" w14:textId="77777777" w:rsidR="002D1341" w:rsidRPr="003F4F8C" w:rsidRDefault="002D1341" w:rsidP="002D1341">
      <w:pPr>
        <w:pStyle w:val="NormlWeb"/>
        <w:spacing w:before="0" w:beforeAutospacing="0" w:after="0" w:afterAutospacing="0" w:line="330" w:lineRule="atLeast"/>
        <w:jc w:val="center"/>
        <w:rPr>
          <w:rFonts w:asciiTheme="majorHAnsi" w:hAnsiTheme="majorHAnsi" w:cstheme="majorHAnsi"/>
          <w:color w:val="333333"/>
          <w:sz w:val="27"/>
          <w:szCs w:val="27"/>
        </w:rPr>
      </w:pPr>
      <w:r w:rsidRPr="003F4F8C">
        <w:rPr>
          <w:rFonts w:asciiTheme="majorHAnsi" w:hAnsiTheme="majorHAnsi" w:cstheme="majorHAnsi"/>
          <w:color w:val="333333"/>
          <w:sz w:val="27"/>
          <w:szCs w:val="27"/>
        </w:rPr>
        <w:t> </w:t>
      </w:r>
    </w:p>
    <w:p w14:paraId="65688FC2" w14:textId="77777777" w:rsidR="002D1341" w:rsidRPr="003F4F8C" w:rsidRDefault="002D1341" w:rsidP="002D1341">
      <w:pPr>
        <w:pStyle w:val="NormlWeb"/>
        <w:spacing w:before="0" w:beforeAutospacing="0" w:after="0" w:afterAutospacing="0" w:line="330" w:lineRule="atLeast"/>
        <w:jc w:val="center"/>
        <w:rPr>
          <w:rFonts w:asciiTheme="majorHAnsi" w:hAnsiTheme="majorHAnsi" w:cstheme="majorHAnsi"/>
          <w:color w:val="333333"/>
          <w:sz w:val="27"/>
          <w:szCs w:val="27"/>
        </w:rPr>
      </w:pPr>
      <w:r w:rsidRPr="003F4F8C">
        <w:rPr>
          <w:rFonts w:asciiTheme="majorHAnsi" w:hAnsiTheme="majorHAnsi" w:cstheme="majorHAnsi"/>
          <w:color w:val="333333"/>
          <w:sz w:val="27"/>
          <w:szCs w:val="27"/>
        </w:rPr>
        <w:t> </w:t>
      </w:r>
    </w:p>
    <w:p w14:paraId="775FF36E" w14:textId="77777777" w:rsidR="002D1341" w:rsidRPr="003F4F8C" w:rsidRDefault="002D1341" w:rsidP="002D1341">
      <w:pPr>
        <w:pStyle w:val="NormlWeb"/>
        <w:spacing w:before="0" w:beforeAutospacing="0" w:after="0" w:afterAutospacing="0" w:line="330" w:lineRule="atLeast"/>
        <w:jc w:val="both"/>
        <w:rPr>
          <w:rFonts w:asciiTheme="majorHAnsi" w:hAnsiTheme="majorHAnsi" w:cstheme="majorHAnsi"/>
          <w:color w:val="333333"/>
          <w:sz w:val="27"/>
          <w:szCs w:val="27"/>
        </w:rPr>
      </w:pPr>
      <w:r w:rsidRPr="003F4F8C">
        <w:rPr>
          <w:rFonts w:asciiTheme="majorHAnsi" w:hAnsiTheme="majorHAnsi" w:cstheme="majorHAnsi"/>
          <w:color w:val="333333"/>
          <w:sz w:val="27"/>
          <w:szCs w:val="27"/>
        </w:rPr>
        <w:t>Az őszi konferenciát és tehetségnapot a járványügyi előírásoknak megfelelően szervezzük meg (személyesen vagy online formában).</w:t>
      </w:r>
    </w:p>
    <w:p w14:paraId="370AC556" w14:textId="77777777" w:rsidR="002D1341" w:rsidRPr="003F4F8C" w:rsidRDefault="002D1341" w:rsidP="002D1341">
      <w:pPr>
        <w:pStyle w:val="NormlWeb"/>
        <w:spacing w:before="0" w:beforeAutospacing="0" w:after="0" w:afterAutospacing="0" w:line="330" w:lineRule="atLeast"/>
        <w:jc w:val="both"/>
        <w:rPr>
          <w:rFonts w:asciiTheme="majorHAnsi" w:hAnsiTheme="majorHAnsi" w:cstheme="majorHAnsi"/>
          <w:color w:val="333333"/>
          <w:sz w:val="27"/>
          <w:szCs w:val="27"/>
        </w:rPr>
      </w:pPr>
      <w:r w:rsidRPr="003F4F8C">
        <w:rPr>
          <w:rFonts w:asciiTheme="majorHAnsi" w:hAnsiTheme="majorHAnsi" w:cstheme="majorHAnsi"/>
          <w:color w:val="333333"/>
          <w:sz w:val="27"/>
          <w:szCs w:val="27"/>
        </w:rPr>
        <w:t>Várjuk mindazoknak a hallgatóknak a jelentkezését, akik szeretnék bemutatni tudományos/művészeti területen elkészített dolgozatukat. A TDT szervezésében félévente rendezett versenyen szerezhetnek jogosultságot a hallgatók a kétévente rendezett országos konferenciákra (OTDK), az ország legnagyobb tudományos rendezvényére.</w:t>
      </w:r>
    </w:p>
    <w:p w14:paraId="3341502E" w14:textId="77777777" w:rsidR="002D1341" w:rsidRPr="003F4F8C" w:rsidRDefault="002D1341" w:rsidP="002D1341">
      <w:pPr>
        <w:pStyle w:val="NormlWeb"/>
        <w:spacing w:before="0" w:beforeAutospacing="0" w:after="0" w:afterAutospacing="0" w:line="330" w:lineRule="atLeast"/>
        <w:jc w:val="both"/>
        <w:rPr>
          <w:rFonts w:asciiTheme="majorHAnsi" w:hAnsiTheme="majorHAnsi" w:cstheme="majorHAnsi"/>
          <w:color w:val="333333"/>
          <w:sz w:val="27"/>
          <w:szCs w:val="27"/>
        </w:rPr>
      </w:pPr>
      <w:r w:rsidRPr="003F4F8C">
        <w:rPr>
          <w:rFonts w:asciiTheme="majorHAnsi" w:hAnsiTheme="majorHAnsi" w:cstheme="majorHAnsi"/>
          <w:color w:val="333333"/>
          <w:sz w:val="27"/>
          <w:szCs w:val="27"/>
        </w:rPr>
        <w:t> </w:t>
      </w:r>
    </w:p>
    <w:p w14:paraId="6BADC9AD" w14:textId="77777777" w:rsidR="002D1341" w:rsidRPr="003F4F8C" w:rsidRDefault="002D1341" w:rsidP="002D1341">
      <w:pPr>
        <w:pStyle w:val="NormlWeb"/>
        <w:spacing w:before="0" w:beforeAutospacing="0" w:after="0" w:afterAutospacing="0" w:line="330" w:lineRule="atLeast"/>
        <w:jc w:val="both"/>
        <w:rPr>
          <w:rFonts w:asciiTheme="majorHAnsi" w:hAnsiTheme="majorHAnsi" w:cstheme="majorHAnsi"/>
          <w:color w:val="333333"/>
          <w:sz w:val="27"/>
          <w:szCs w:val="27"/>
        </w:rPr>
      </w:pPr>
      <w:r w:rsidRPr="003F4F8C">
        <w:rPr>
          <w:rStyle w:val="Kiemels2"/>
          <w:rFonts w:asciiTheme="majorHAnsi" w:hAnsiTheme="majorHAnsi" w:cstheme="majorHAnsi"/>
          <w:color w:val="333333"/>
          <w:sz w:val="27"/>
          <w:szCs w:val="27"/>
        </w:rPr>
        <w:t>A Tudományos és Művészeti Diákköri Konferenciára való jelentkezés feltételei:</w:t>
      </w:r>
    </w:p>
    <w:p w14:paraId="051EF14E" w14:textId="77777777" w:rsidR="002D1341" w:rsidRPr="003F4F8C" w:rsidRDefault="002D1341" w:rsidP="002D1341">
      <w:pPr>
        <w:numPr>
          <w:ilvl w:val="0"/>
          <w:numId w:val="3"/>
        </w:numPr>
        <w:ind w:left="150"/>
        <w:rPr>
          <w:rFonts w:asciiTheme="majorHAnsi" w:hAnsiTheme="majorHAnsi" w:cstheme="majorHAnsi"/>
          <w:color w:val="333333"/>
          <w:sz w:val="27"/>
          <w:szCs w:val="27"/>
        </w:rPr>
      </w:pPr>
      <w:r w:rsidRPr="003F4F8C">
        <w:rPr>
          <w:rFonts w:asciiTheme="majorHAnsi" w:hAnsiTheme="majorHAnsi" w:cstheme="majorHAnsi"/>
          <w:color w:val="333333"/>
          <w:sz w:val="27"/>
          <w:szCs w:val="27"/>
        </w:rPr>
        <w:t>TMDK dolgozatot bármilyen témában lehet írni.</w:t>
      </w:r>
    </w:p>
    <w:p w14:paraId="0F1BEFC4" w14:textId="77777777" w:rsidR="002D1341" w:rsidRPr="003F4F8C" w:rsidRDefault="002D1341" w:rsidP="002D1341">
      <w:pPr>
        <w:numPr>
          <w:ilvl w:val="0"/>
          <w:numId w:val="3"/>
        </w:numPr>
        <w:ind w:left="150"/>
        <w:rPr>
          <w:rFonts w:asciiTheme="majorHAnsi" w:hAnsiTheme="majorHAnsi" w:cstheme="majorHAnsi"/>
          <w:color w:val="333333"/>
          <w:sz w:val="27"/>
          <w:szCs w:val="27"/>
        </w:rPr>
      </w:pPr>
      <w:r w:rsidRPr="003F4F8C">
        <w:rPr>
          <w:rFonts w:asciiTheme="majorHAnsi" w:hAnsiTheme="majorHAnsi" w:cstheme="majorHAnsi"/>
          <w:color w:val="333333"/>
          <w:sz w:val="27"/>
          <w:szCs w:val="27"/>
        </w:rPr>
        <w:t>A TMDK dolgozat tartalmi és formai követelményei megegyeznek a vonatkozó tudományterület OTDK szekciófelhívásában szereplő előírásokkal: </w:t>
      </w:r>
      <w:hyperlink r:id="rId9" w:history="1">
        <w:r w:rsidRPr="003F4F8C">
          <w:rPr>
            <w:rStyle w:val="Hiperhivatkozs"/>
            <w:rFonts w:asciiTheme="majorHAnsi" w:hAnsiTheme="majorHAnsi" w:cstheme="majorHAnsi"/>
            <w:color w:val="0066A4"/>
            <w:sz w:val="27"/>
            <w:szCs w:val="27"/>
          </w:rPr>
          <w:t>https://otdk.hu/otdk/szekcio-felhivasok</w:t>
        </w:r>
      </w:hyperlink>
    </w:p>
    <w:p w14:paraId="3DC9EF0C" w14:textId="77777777" w:rsidR="002D1341" w:rsidRPr="003F4F8C" w:rsidRDefault="002D1341" w:rsidP="002D1341">
      <w:pPr>
        <w:numPr>
          <w:ilvl w:val="0"/>
          <w:numId w:val="4"/>
        </w:numPr>
        <w:ind w:left="150"/>
        <w:rPr>
          <w:rFonts w:asciiTheme="majorHAnsi" w:hAnsiTheme="majorHAnsi" w:cstheme="majorHAnsi"/>
          <w:color w:val="333333"/>
          <w:sz w:val="27"/>
          <w:szCs w:val="27"/>
        </w:rPr>
      </w:pPr>
      <w:r w:rsidRPr="003F4F8C">
        <w:rPr>
          <w:rFonts w:asciiTheme="majorHAnsi" w:hAnsiTheme="majorHAnsi" w:cstheme="majorHAnsi"/>
          <w:color w:val="333333"/>
          <w:sz w:val="27"/>
          <w:szCs w:val="27"/>
        </w:rPr>
        <w:t>Ez alól kivétel a címlap: a dolgozat előlapján fel kell tüntetni a következőket: szerző(k) neve, dolgozat címe, szak – szakirány, évfolyam, konzulens(ek) neve és beosztása.</w:t>
      </w:r>
    </w:p>
    <w:p w14:paraId="06E465B9" w14:textId="77777777" w:rsidR="002D1341" w:rsidRPr="003F4F8C" w:rsidRDefault="002D1341" w:rsidP="002D1341">
      <w:pPr>
        <w:numPr>
          <w:ilvl w:val="0"/>
          <w:numId w:val="5"/>
        </w:numPr>
        <w:ind w:left="150"/>
        <w:rPr>
          <w:rFonts w:asciiTheme="majorHAnsi" w:hAnsiTheme="majorHAnsi" w:cstheme="majorHAnsi"/>
          <w:color w:val="333333"/>
          <w:sz w:val="27"/>
          <w:szCs w:val="27"/>
        </w:rPr>
      </w:pPr>
      <w:r w:rsidRPr="003F4F8C">
        <w:rPr>
          <w:rFonts w:asciiTheme="majorHAnsi" w:hAnsiTheme="majorHAnsi" w:cstheme="majorHAnsi"/>
          <w:color w:val="333333"/>
          <w:sz w:val="27"/>
          <w:szCs w:val="27"/>
        </w:rPr>
        <w:t>Jelentkezés:</w:t>
      </w:r>
    </w:p>
    <w:p w14:paraId="031F0CD4" w14:textId="77777777" w:rsidR="002D1341" w:rsidRPr="003F4F8C" w:rsidRDefault="002D1341" w:rsidP="002D1341">
      <w:pPr>
        <w:numPr>
          <w:ilvl w:val="1"/>
          <w:numId w:val="6"/>
        </w:numPr>
        <w:ind w:left="300"/>
        <w:rPr>
          <w:rFonts w:asciiTheme="majorHAnsi" w:hAnsiTheme="majorHAnsi" w:cstheme="majorHAnsi"/>
          <w:color w:val="333333"/>
          <w:sz w:val="27"/>
          <w:szCs w:val="27"/>
        </w:rPr>
      </w:pPr>
      <w:r w:rsidRPr="003F4F8C">
        <w:rPr>
          <w:rFonts w:asciiTheme="majorHAnsi" w:hAnsiTheme="majorHAnsi" w:cstheme="majorHAnsi"/>
          <w:color w:val="333333"/>
          <w:sz w:val="27"/>
          <w:szCs w:val="27"/>
        </w:rPr>
        <w:t>Az elektronikus pályázati űrlap kitöltése a tdk.sze.hu oldalon: </w:t>
      </w:r>
      <w:hyperlink r:id="rId10" w:history="1">
        <w:r w:rsidRPr="003F4F8C">
          <w:rPr>
            <w:rStyle w:val="Hiperhivatkozs"/>
            <w:rFonts w:asciiTheme="majorHAnsi" w:hAnsiTheme="majorHAnsi" w:cstheme="majorHAnsi"/>
            <w:color w:val="0066A4"/>
            <w:sz w:val="27"/>
            <w:szCs w:val="27"/>
          </w:rPr>
          <w:t>Jelentkezés/ Téma ajánlása</w:t>
        </w:r>
      </w:hyperlink>
      <w:r w:rsidRPr="003F4F8C">
        <w:rPr>
          <w:rFonts w:asciiTheme="majorHAnsi" w:hAnsiTheme="majorHAnsi" w:cstheme="majorHAnsi"/>
          <w:color w:val="333333"/>
          <w:sz w:val="27"/>
          <w:szCs w:val="27"/>
        </w:rPr>
        <w:t>. (Bejelentkezés után válik elérhetővé.)</w:t>
      </w:r>
    </w:p>
    <w:p w14:paraId="593BD158" w14:textId="77777777" w:rsidR="002D1341" w:rsidRPr="003F4F8C" w:rsidRDefault="002D1341" w:rsidP="002D1341">
      <w:pPr>
        <w:numPr>
          <w:ilvl w:val="1"/>
          <w:numId w:val="6"/>
        </w:numPr>
        <w:ind w:left="300"/>
        <w:rPr>
          <w:rFonts w:asciiTheme="majorHAnsi" w:hAnsiTheme="majorHAnsi" w:cstheme="majorHAnsi"/>
          <w:color w:val="333333"/>
          <w:sz w:val="27"/>
          <w:szCs w:val="27"/>
        </w:rPr>
      </w:pPr>
      <w:r w:rsidRPr="003F4F8C">
        <w:rPr>
          <w:rFonts w:asciiTheme="majorHAnsi" w:hAnsiTheme="majorHAnsi" w:cstheme="majorHAnsi"/>
          <w:color w:val="333333"/>
          <w:sz w:val="27"/>
          <w:szCs w:val="27"/>
        </w:rPr>
        <w:t>Fél oldal terjedelmű (szóközökkel min. 1300, max. 2000 karakter) összefoglaló, azaz absztrakt elkészítése, az online jelentkezési felületre való feltöltése.</w:t>
      </w:r>
    </w:p>
    <w:p w14:paraId="7CB2ACC5" w14:textId="1D6ACB78" w:rsidR="00720B00" w:rsidRPr="003F4F8C" w:rsidRDefault="002D1341" w:rsidP="00BB551F">
      <w:pPr>
        <w:numPr>
          <w:ilvl w:val="0"/>
          <w:numId w:val="7"/>
        </w:numPr>
        <w:spacing w:after="160" w:line="259" w:lineRule="auto"/>
        <w:ind w:left="150"/>
        <w:jc w:val="both"/>
        <w:rPr>
          <w:rStyle w:val="Kiemels2"/>
          <w:rFonts w:asciiTheme="majorHAnsi" w:eastAsia="Times New Roman" w:hAnsiTheme="majorHAnsi" w:cstheme="majorHAnsi"/>
          <w:color w:val="333333"/>
          <w:sz w:val="27"/>
          <w:szCs w:val="27"/>
          <w:lang w:val="hu-HU" w:eastAsia="hu-HU"/>
        </w:rPr>
      </w:pPr>
      <w:r w:rsidRPr="003F4F8C">
        <w:rPr>
          <w:rFonts w:asciiTheme="majorHAnsi" w:hAnsiTheme="majorHAnsi" w:cstheme="majorHAnsi"/>
          <w:color w:val="333333"/>
          <w:sz w:val="27"/>
          <w:szCs w:val="27"/>
        </w:rPr>
        <w:t>A kész dolgozat feltöltése az elektronikus rendszerbe </w:t>
      </w:r>
      <w:hyperlink r:id="rId11" w:history="1">
        <w:r w:rsidRPr="003F4F8C">
          <w:rPr>
            <w:rStyle w:val="Hiperhivatkozs"/>
            <w:rFonts w:asciiTheme="majorHAnsi" w:hAnsiTheme="majorHAnsi" w:cstheme="majorHAnsi"/>
            <w:color w:val="0066A4"/>
            <w:sz w:val="27"/>
            <w:szCs w:val="27"/>
          </w:rPr>
          <w:t>itt</w:t>
        </w:r>
      </w:hyperlink>
      <w:r w:rsidRPr="003F4F8C">
        <w:rPr>
          <w:rFonts w:asciiTheme="majorHAnsi" w:hAnsiTheme="majorHAnsi" w:cstheme="majorHAnsi"/>
          <w:color w:val="333333"/>
          <w:sz w:val="27"/>
          <w:szCs w:val="27"/>
        </w:rPr>
        <w:t> (a tdk.sze.hu oldalon: Jelentkezés/TMDK dolgozatok, szintén bejelentkezés után elérhető).</w:t>
      </w:r>
    </w:p>
    <w:p w14:paraId="572221D7" w14:textId="3F781461" w:rsidR="002D1341" w:rsidRPr="003F4F8C" w:rsidRDefault="002D1341" w:rsidP="002D1341">
      <w:pPr>
        <w:pStyle w:val="NormlWeb"/>
        <w:spacing w:before="0" w:beforeAutospacing="0" w:after="0" w:afterAutospacing="0" w:line="330" w:lineRule="atLeast"/>
        <w:jc w:val="both"/>
        <w:rPr>
          <w:rFonts w:asciiTheme="majorHAnsi" w:hAnsiTheme="majorHAnsi" w:cstheme="majorHAnsi"/>
          <w:color w:val="333333"/>
          <w:sz w:val="27"/>
          <w:szCs w:val="27"/>
        </w:rPr>
      </w:pPr>
      <w:r w:rsidRPr="003F4F8C">
        <w:rPr>
          <w:rStyle w:val="Kiemels2"/>
          <w:rFonts w:asciiTheme="majorHAnsi" w:hAnsiTheme="majorHAnsi" w:cstheme="majorHAnsi"/>
          <w:color w:val="333333"/>
          <w:sz w:val="27"/>
          <w:szCs w:val="27"/>
        </w:rPr>
        <w:t>Jelentkezési határidő:</w:t>
      </w:r>
    </w:p>
    <w:p w14:paraId="53792293" w14:textId="77777777" w:rsidR="002D1341" w:rsidRPr="003F4F8C" w:rsidRDefault="002D1341" w:rsidP="002D1341">
      <w:pPr>
        <w:pStyle w:val="NormlWeb"/>
        <w:spacing w:before="0" w:beforeAutospacing="0" w:after="0" w:afterAutospacing="0" w:line="330" w:lineRule="atLeast"/>
        <w:jc w:val="both"/>
        <w:rPr>
          <w:rFonts w:asciiTheme="majorHAnsi" w:hAnsiTheme="majorHAnsi" w:cstheme="majorHAnsi"/>
          <w:color w:val="333333"/>
          <w:sz w:val="27"/>
          <w:szCs w:val="27"/>
        </w:rPr>
      </w:pPr>
      <w:r w:rsidRPr="003F4F8C">
        <w:rPr>
          <w:rStyle w:val="Kiemels2"/>
          <w:rFonts w:asciiTheme="majorHAnsi" w:hAnsiTheme="majorHAnsi" w:cstheme="majorHAnsi"/>
          <w:color w:val="333333"/>
          <w:sz w:val="27"/>
          <w:szCs w:val="27"/>
        </w:rPr>
        <w:t>Határidő: 2021. október 17. 23:59</w:t>
      </w:r>
    </w:p>
    <w:p w14:paraId="693049B3" w14:textId="77777777" w:rsidR="002D1341" w:rsidRPr="003F4F8C" w:rsidRDefault="002D1341" w:rsidP="002D1341">
      <w:pPr>
        <w:pStyle w:val="NormlWeb"/>
        <w:spacing w:before="0" w:beforeAutospacing="0" w:after="0" w:afterAutospacing="0" w:line="330" w:lineRule="atLeast"/>
        <w:jc w:val="both"/>
        <w:rPr>
          <w:rFonts w:asciiTheme="majorHAnsi" w:hAnsiTheme="majorHAnsi" w:cstheme="majorHAnsi"/>
          <w:color w:val="333333"/>
          <w:sz w:val="27"/>
          <w:szCs w:val="27"/>
        </w:rPr>
      </w:pPr>
      <w:r w:rsidRPr="003F4F8C">
        <w:rPr>
          <w:rFonts w:asciiTheme="majorHAnsi" w:hAnsiTheme="majorHAnsi" w:cstheme="majorHAnsi"/>
          <w:color w:val="333333"/>
          <w:sz w:val="27"/>
          <w:szCs w:val="27"/>
        </w:rPr>
        <w:t>Dolgozat cím és absztrakt feltöltése szükséges.</w:t>
      </w:r>
    </w:p>
    <w:p w14:paraId="7C88523B" w14:textId="77777777" w:rsidR="002D1341" w:rsidRPr="003F4F8C" w:rsidRDefault="002D1341" w:rsidP="002D1341">
      <w:pPr>
        <w:pStyle w:val="NormlWeb"/>
        <w:spacing w:before="0" w:beforeAutospacing="0" w:after="0" w:afterAutospacing="0" w:line="330" w:lineRule="atLeast"/>
        <w:jc w:val="both"/>
        <w:rPr>
          <w:rFonts w:asciiTheme="majorHAnsi" w:hAnsiTheme="majorHAnsi" w:cstheme="majorHAnsi"/>
          <w:color w:val="333333"/>
          <w:sz w:val="27"/>
          <w:szCs w:val="27"/>
        </w:rPr>
      </w:pPr>
      <w:r w:rsidRPr="003F4F8C">
        <w:rPr>
          <w:rFonts w:asciiTheme="majorHAnsi" w:hAnsiTheme="majorHAnsi" w:cstheme="majorHAnsi"/>
          <w:color w:val="333333"/>
          <w:sz w:val="27"/>
          <w:szCs w:val="27"/>
        </w:rPr>
        <w:t> </w:t>
      </w:r>
    </w:p>
    <w:p w14:paraId="14C7AB74" w14:textId="77777777" w:rsidR="002D1341" w:rsidRPr="003F4F8C" w:rsidRDefault="002D1341" w:rsidP="002D1341">
      <w:pPr>
        <w:pStyle w:val="NormlWeb"/>
        <w:spacing w:before="0" w:beforeAutospacing="0" w:after="0" w:afterAutospacing="0" w:line="330" w:lineRule="atLeast"/>
        <w:jc w:val="both"/>
        <w:rPr>
          <w:rFonts w:asciiTheme="majorHAnsi" w:hAnsiTheme="majorHAnsi" w:cstheme="majorHAnsi"/>
          <w:color w:val="333333"/>
          <w:sz w:val="27"/>
          <w:szCs w:val="27"/>
        </w:rPr>
      </w:pPr>
      <w:r w:rsidRPr="003F4F8C">
        <w:rPr>
          <w:rStyle w:val="Kiemels2"/>
          <w:rFonts w:asciiTheme="majorHAnsi" w:hAnsiTheme="majorHAnsi" w:cstheme="majorHAnsi"/>
          <w:color w:val="333333"/>
          <w:sz w:val="27"/>
          <w:szCs w:val="27"/>
        </w:rPr>
        <w:t>Dolgozat feltöltési időszak:</w:t>
      </w:r>
    </w:p>
    <w:p w14:paraId="4B094B18" w14:textId="77777777" w:rsidR="002D1341" w:rsidRPr="003F4F8C" w:rsidRDefault="002D1341" w:rsidP="002D1341">
      <w:pPr>
        <w:pStyle w:val="NormlWeb"/>
        <w:spacing w:before="0" w:beforeAutospacing="0" w:after="0" w:afterAutospacing="0" w:line="330" w:lineRule="atLeast"/>
        <w:jc w:val="both"/>
        <w:rPr>
          <w:rFonts w:asciiTheme="majorHAnsi" w:hAnsiTheme="majorHAnsi" w:cstheme="majorHAnsi"/>
          <w:color w:val="333333"/>
          <w:sz w:val="27"/>
          <w:szCs w:val="27"/>
        </w:rPr>
      </w:pPr>
      <w:r w:rsidRPr="003F4F8C">
        <w:rPr>
          <w:rStyle w:val="Kiemels2"/>
          <w:rFonts w:asciiTheme="majorHAnsi" w:hAnsiTheme="majorHAnsi" w:cstheme="majorHAnsi"/>
          <w:color w:val="333333"/>
          <w:sz w:val="27"/>
          <w:szCs w:val="27"/>
        </w:rPr>
        <w:t>Határidő: 2021. november 14. 23:59</w:t>
      </w:r>
    </w:p>
    <w:p w14:paraId="3E92BC46" w14:textId="77777777" w:rsidR="002D1341" w:rsidRPr="003F4F8C" w:rsidRDefault="002D1341" w:rsidP="002D1341">
      <w:pPr>
        <w:pStyle w:val="NormlWeb"/>
        <w:spacing w:before="0" w:beforeAutospacing="0" w:after="0" w:afterAutospacing="0" w:line="330" w:lineRule="atLeast"/>
        <w:jc w:val="both"/>
        <w:rPr>
          <w:rFonts w:asciiTheme="majorHAnsi" w:hAnsiTheme="majorHAnsi" w:cstheme="majorHAnsi"/>
          <w:color w:val="333333"/>
          <w:sz w:val="27"/>
          <w:szCs w:val="27"/>
        </w:rPr>
      </w:pPr>
      <w:r w:rsidRPr="003F4F8C">
        <w:rPr>
          <w:rFonts w:asciiTheme="majorHAnsi" w:hAnsiTheme="majorHAnsi" w:cstheme="majorHAnsi"/>
          <w:color w:val="333333"/>
          <w:sz w:val="27"/>
          <w:szCs w:val="27"/>
        </w:rPr>
        <w:t> </w:t>
      </w:r>
    </w:p>
    <w:p w14:paraId="1E4D9A21" w14:textId="77777777" w:rsidR="002D1341" w:rsidRPr="003F4F8C" w:rsidRDefault="002D1341" w:rsidP="002D1341">
      <w:pPr>
        <w:pStyle w:val="NormlWeb"/>
        <w:spacing w:before="0" w:beforeAutospacing="0" w:after="0" w:afterAutospacing="0" w:line="330" w:lineRule="atLeast"/>
        <w:jc w:val="both"/>
        <w:rPr>
          <w:rFonts w:asciiTheme="majorHAnsi" w:hAnsiTheme="majorHAnsi" w:cstheme="majorHAnsi"/>
          <w:color w:val="333333"/>
          <w:sz w:val="27"/>
          <w:szCs w:val="27"/>
        </w:rPr>
      </w:pPr>
      <w:r w:rsidRPr="003F4F8C">
        <w:rPr>
          <w:rStyle w:val="Kiemels2"/>
          <w:rFonts w:asciiTheme="majorHAnsi" w:hAnsiTheme="majorHAnsi" w:cstheme="majorHAnsi"/>
          <w:color w:val="333333"/>
          <w:sz w:val="27"/>
          <w:szCs w:val="27"/>
        </w:rPr>
        <w:t>Dolgozat prezentációja:</w:t>
      </w:r>
    </w:p>
    <w:p w14:paraId="221EAF85" w14:textId="77777777" w:rsidR="002D1341" w:rsidRPr="003F4F8C" w:rsidRDefault="002D1341" w:rsidP="002D1341">
      <w:pPr>
        <w:pStyle w:val="NormlWeb"/>
        <w:spacing w:before="0" w:beforeAutospacing="0" w:after="0" w:afterAutospacing="0" w:line="330" w:lineRule="atLeast"/>
        <w:jc w:val="both"/>
        <w:rPr>
          <w:rFonts w:asciiTheme="majorHAnsi" w:hAnsiTheme="majorHAnsi" w:cstheme="majorHAnsi"/>
          <w:color w:val="333333"/>
          <w:sz w:val="27"/>
          <w:szCs w:val="27"/>
        </w:rPr>
      </w:pPr>
      <w:r w:rsidRPr="003F4F8C">
        <w:rPr>
          <w:rStyle w:val="Kiemels2"/>
          <w:rFonts w:asciiTheme="majorHAnsi" w:hAnsiTheme="majorHAnsi" w:cstheme="majorHAnsi"/>
          <w:color w:val="333333"/>
          <w:sz w:val="27"/>
          <w:szCs w:val="27"/>
        </w:rPr>
        <w:t>2021. november 24. a Tudományos és Művészeti Diákköri Konferencia és Tehetségnap napja</w:t>
      </w:r>
    </w:p>
    <w:p w14:paraId="0E403864" w14:textId="77777777" w:rsidR="002D1341" w:rsidRPr="003F4F8C" w:rsidRDefault="002D1341" w:rsidP="002D1341">
      <w:pPr>
        <w:pStyle w:val="NormlWeb"/>
        <w:spacing w:before="0" w:beforeAutospacing="0" w:after="0" w:afterAutospacing="0" w:line="330" w:lineRule="atLeast"/>
        <w:jc w:val="both"/>
        <w:rPr>
          <w:rFonts w:asciiTheme="majorHAnsi" w:hAnsiTheme="majorHAnsi" w:cstheme="majorHAnsi"/>
          <w:color w:val="333333"/>
          <w:sz w:val="27"/>
          <w:szCs w:val="27"/>
        </w:rPr>
      </w:pPr>
      <w:r w:rsidRPr="003F4F8C">
        <w:rPr>
          <w:rFonts w:asciiTheme="majorHAnsi" w:hAnsiTheme="majorHAnsi" w:cstheme="majorHAnsi"/>
          <w:color w:val="333333"/>
          <w:sz w:val="27"/>
          <w:szCs w:val="27"/>
        </w:rPr>
        <w:t> </w:t>
      </w:r>
    </w:p>
    <w:p w14:paraId="50C01B36" w14:textId="77777777" w:rsidR="002D1341" w:rsidRPr="003F4F8C" w:rsidRDefault="002D1341" w:rsidP="002D1341">
      <w:pPr>
        <w:pStyle w:val="NormlWeb"/>
        <w:spacing w:before="0" w:beforeAutospacing="0" w:after="0" w:afterAutospacing="0" w:line="330" w:lineRule="atLeast"/>
        <w:jc w:val="both"/>
        <w:rPr>
          <w:rFonts w:asciiTheme="majorHAnsi" w:hAnsiTheme="majorHAnsi" w:cstheme="majorHAnsi"/>
          <w:color w:val="333333"/>
          <w:sz w:val="27"/>
          <w:szCs w:val="27"/>
        </w:rPr>
      </w:pPr>
      <w:r w:rsidRPr="003F4F8C">
        <w:rPr>
          <w:rStyle w:val="Kiemels2"/>
          <w:rFonts w:asciiTheme="majorHAnsi" w:hAnsiTheme="majorHAnsi" w:cstheme="majorHAnsi"/>
          <w:color w:val="333333"/>
          <w:sz w:val="27"/>
          <w:szCs w:val="27"/>
        </w:rPr>
        <w:t>A konferencián a 2023-as Országos Tudományos Diákköri Konferenciára lehet jogosultságot szerezni. </w:t>
      </w:r>
      <w:r w:rsidRPr="003F4F8C">
        <w:rPr>
          <w:rFonts w:asciiTheme="majorHAnsi" w:hAnsiTheme="majorHAnsi" w:cstheme="majorHAnsi"/>
          <w:color w:val="333333"/>
          <w:sz w:val="27"/>
          <w:szCs w:val="27"/>
        </w:rPr>
        <w:t>A konferenciával kapcsolatos bármely kérdés esetén javasoljuk a </w:t>
      </w:r>
      <w:hyperlink r:id="rId12" w:history="1">
        <w:r w:rsidRPr="003F4F8C">
          <w:rPr>
            <w:rStyle w:val="Kiemels2"/>
            <w:rFonts w:asciiTheme="majorHAnsi" w:hAnsiTheme="majorHAnsi" w:cstheme="majorHAnsi"/>
            <w:color w:val="0066A4"/>
            <w:sz w:val="27"/>
            <w:szCs w:val="27"/>
          </w:rPr>
          <w:t>Gyakran Ismételt Kérdések</w:t>
        </w:r>
      </w:hyperlink>
      <w:r w:rsidRPr="003F4F8C">
        <w:rPr>
          <w:rFonts w:asciiTheme="majorHAnsi" w:hAnsiTheme="majorHAnsi" w:cstheme="majorHAnsi"/>
          <w:color w:val="333333"/>
          <w:sz w:val="27"/>
          <w:szCs w:val="27"/>
        </w:rPr>
        <w:t> (tdk.sze.hu GYIK) menüpontot. Személyesen vagy e-mailben a kari </w:t>
      </w:r>
      <w:hyperlink r:id="rId13" w:history="1">
        <w:r w:rsidRPr="003F4F8C">
          <w:rPr>
            <w:rStyle w:val="Hiperhivatkozs"/>
            <w:rFonts w:asciiTheme="majorHAnsi" w:hAnsiTheme="majorHAnsi" w:cstheme="majorHAnsi"/>
            <w:color w:val="0066A4"/>
            <w:sz w:val="27"/>
            <w:szCs w:val="27"/>
          </w:rPr>
          <w:t>TMDT felelősök</w:t>
        </w:r>
      </w:hyperlink>
      <w:r w:rsidRPr="003F4F8C">
        <w:rPr>
          <w:rFonts w:asciiTheme="majorHAnsi" w:hAnsiTheme="majorHAnsi" w:cstheme="majorHAnsi"/>
          <w:color w:val="333333"/>
          <w:sz w:val="27"/>
          <w:szCs w:val="27"/>
        </w:rPr>
        <w:t>, illetve Sziffer Borbála, TMDT titkár kereshető (</w:t>
      </w:r>
      <w:hyperlink r:id="rId14" w:history="1">
        <w:r w:rsidRPr="003F4F8C">
          <w:rPr>
            <w:rStyle w:val="Hiperhivatkozs"/>
            <w:rFonts w:asciiTheme="majorHAnsi" w:hAnsiTheme="majorHAnsi" w:cstheme="majorHAnsi"/>
            <w:color w:val="0066A4"/>
            <w:sz w:val="27"/>
            <w:szCs w:val="27"/>
          </w:rPr>
          <w:t>sziffer.borbala@sze.hu</w:t>
        </w:r>
      </w:hyperlink>
      <w:r w:rsidRPr="003F4F8C">
        <w:rPr>
          <w:rFonts w:asciiTheme="majorHAnsi" w:hAnsiTheme="majorHAnsi" w:cstheme="majorHAnsi"/>
          <w:color w:val="333333"/>
          <w:sz w:val="27"/>
          <w:szCs w:val="27"/>
        </w:rPr>
        <w:t>).</w:t>
      </w:r>
    </w:p>
    <w:p w14:paraId="74E0BA02" w14:textId="77777777" w:rsidR="002D1341" w:rsidRPr="003F4F8C" w:rsidRDefault="002D1341" w:rsidP="002D1341">
      <w:pPr>
        <w:pStyle w:val="NormlWeb"/>
        <w:spacing w:before="0" w:beforeAutospacing="0" w:after="0" w:afterAutospacing="0" w:line="330" w:lineRule="atLeast"/>
        <w:jc w:val="both"/>
        <w:rPr>
          <w:rFonts w:asciiTheme="majorHAnsi" w:hAnsiTheme="majorHAnsi" w:cstheme="majorHAnsi"/>
          <w:color w:val="333333"/>
          <w:sz w:val="27"/>
          <w:szCs w:val="27"/>
        </w:rPr>
      </w:pPr>
      <w:r w:rsidRPr="003F4F8C">
        <w:rPr>
          <w:rFonts w:asciiTheme="majorHAnsi" w:hAnsiTheme="majorHAnsi" w:cstheme="majorHAnsi"/>
          <w:color w:val="333333"/>
          <w:sz w:val="27"/>
          <w:szCs w:val="27"/>
        </w:rPr>
        <w:t> </w:t>
      </w:r>
    </w:p>
    <w:p w14:paraId="6C4CE54C" w14:textId="77777777" w:rsidR="002D1341" w:rsidRPr="003F4F8C" w:rsidRDefault="002D1341" w:rsidP="002D1341">
      <w:pPr>
        <w:pStyle w:val="NormlWeb"/>
        <w:spacing w:before="0" w:beforeAutospacing="0" w:after="0" w:afterAutospacing="0" w:line="330" w:lineRule="atLeast"/>
        <w:jc w:val="both"/>
        <w:rPr>
          <w:rFonts w:asciiTheme="majorHAnsi" w:hAnsiTheme="majorHAnsi" w:cstheme="majorHAnsi"/>
          <w:color w:val="333333"/>
          <w:sz w:val="27"/>
          <w:szCs w:val="27"/>
        </w:rPr>
      </w:pPr>
      <w:r w:rsidRPr="003F4F8C">
        <w:rPr>
          <w:rFonts w:asciiTheme="majorHAnsi" w:hAnsiTheme="majorHAnsi" w:cstheme="majorHAnsi"/>
          <w:color w:val="333333"/>
          <w:sz w:val="27"/>
          <w:szCs w:val="27"/>
        </w:rPr>
        <w:t>Jó munkát, eredményes felkészülést kívánunk.</w:t>
      </w:r>
    </w:p>
    <w:p w14:paraId="5D057723" w14:textId="77777777" w:rsidR="002D1341" w:rsidRPr="003F4F8C" w:rsidRDefault="002D1341" w:rsidP="002D1341">
      <w:pPr>
        <w:pStyle w:val="NormlWeb"/>
        <w:spacing w:before="0" w:beforeAutospacing="0" w:after="0" w:afterAutospacing="0" w:line="330" w:lineRule="atLeast"/>
        <w:jc w:val="both"/>
        <w:rPr>
          <w:rFonts w:asciiTheme="majorHAnsi" w:hAnsiTheme="majorHAnsi" w:cstheme="majorHAnsi"/>
          <w:color w:val="333333"/>
          <w:sz w:val="27"/>
          <w:szCs w:val="27"/>
        </w:rPr>
      </w:pPr>
      <w:r w:rsidRPr="003F4F8C">
        <w:rPr>
          <w:rFonts w:asciiTheme="majorHAnsi" w:hAnsiTheme="majorHAnsi" w:cstheme="majorHAnsi"/>
          <w:color w:val="333333"/>
          <w:sz w:val="27"/>
          <w:szCs w:val="27"/>
        </w:rPr>
        <w:t>Tudományos és Művészeti Diákköri Tanács</w:t>
      </w:r>
    </w:p>
    <w:p w14:paraId="35B87486" w14:textId="77777777" w:rsidR="002D1341" w:rsidRPr="003F4F8C" w:rsidRDefault="002D1341" w:rsidP="002D1341">
      <w:pPr>
        <w:pStyle w:val="NormlWeb"/>
        <w:spacing w:before="0" w:beforeAutospacing="0" w:after="0" w:afterAutospacing="0" w:line="330" w:lineRule="atLeast"/>
        <w:jc w:val="both"/>
        <w:rPr>
          <w:rFonts w:asciiTheme="majorHAnsi" w:hAnsiTheme="majorHAnsi" w:cstheme="majorHAnsi"/>
          <w:color w:val="333333"/>
          <w:sz w:val="27"/>
          <w:szCs w:val="27"/>
        </w:rPr>
      </w:pPr>
      <w:r w:rsidRPr="003F4F8C">
        <w:rPr>
          <w:rFonts w:asciiTheme="majorHAnsi" w:hAnsiTheme="majorHAnsi" w:cstheme="majorHAnsi"/>
          <w:color w:val="333333"/>
          <w:sz w:val="27"/>
          <w:szCs w:val="27"/>
        </w:rPr>
        <w:t>tdk.sze.hu</w:t>
      </w:r>
    </w:p>
    <w:p w14:paraId="3CD3E9F7" w14:textId="77777777" w:rsidR="00D65634" w:rsidRPr="003F4F8C" w:rsidRDefault="00D65634" w:rsidP="0048354D">
      <w:pPr>
        <w:pStyle w:val="NormlWeb"/>
        <w:shd w:val="clear" w:color="auto" w:fill="FEFEFE"/>
        <w:spacing w:before="0" w:beforeAutospacing="0" w:after="0" w:afterAutospacing="0" w:line="330" w:lineRule="atLeast"/>
        <w:jc w:val="both"/>
        <w:rPr>
          <w:rFonts w:asciiTheme="majorHAnsi" w:hAnsiTheme="majorHAnsi" w:cstheme="majorHAnsi"/>
          <w:color w:val="333333"/>
          <w:sz w:val="22"/>
          <w:szCs w:val="22"/>
        </w:rPr>
      </w:pPr>
    </w:p>
    <w:sectPr w:rsidR="00D65634" w:rsidRPr="003F4F8C" w:rsidSect="003F4F8C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AF794" w14:textId="77777777" w:rsidR="00C67142" w:rsidRDefault="00C67142" w:rsidP="00681FD6">
      <w:r>
        <w:separator/>
      </w:r>
    </w:p>
  </w:endnote>
  <w:endnote w:type="continuationSeparator" w:id="0">
    <w:p w14:paraId="0B21B279" w14:textId="77777777" w:rsidR="00C67142" w:rsidRDefault="00C67142" w:rsidP="0068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63477" w14:textId="0F830BBC" w:rsidR="00681FD6" w:rsidRDefault="00681FD6" w:rsidP="00681FD6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7FC5A" w14:textId="77777777" w:rsidR="00C67142" w:rsidRDefault="00C67142" w:rsidP="00681FD6">
      <w:r>
        <w:separator/>
      </w:r>
    </w:p>
  </w:footnote>
  <w:footnote w:type="continuationSeparator" w:id="0">
    <w:p w14:paraId="0FFEEECA" w14:textId="77777777" w:rsidR="00C67142" w:rsidRDefault="00C67142" w:rsidP="00681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3CCC"/>
    <w:multiLevelType w:val="multilevel"/>
    <w:tmpl w:val="1BBE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35915"/>
    <w:multiLevelType w:val="multilevel"/>
    <w:tmpl w:val="755A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F80CF7"/>
    <w:multiLevelType w:val="multilevel"/>
    <w:tmpl w:val="39A0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1A783D"/>
    <w:multiLevelType w:val="multilevel"/>
    <w:tmpl w:val="FF3C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5A4FFD"/>
    <w:multiLevelType w:val="multilevel"/>
    <w:tmpl w:val="E734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43327B"/>
    <w:multiLevelType w:val="hybridMultilevel"/>
    <w:tmpl w:val="0E16E050"/>
    <w:lvl w:ilvl="0" w:tplc="1542C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97E37"/>
    <w:multiLevelType w:val="multilevel"/>
    <w:tmpl w:val="C4AA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activeWritingStyle w:appName="MSWord" w:lang="en-GB" w:vendorID="64" w:dllVersion="6" w:nlCheck="1" w:checkStyle="0"/>
  <w:activeWritingStyle w:appName="MSWord" w:lang="hu-HU" w:vendorID="64" w:dllVersion="0" w:nlCheck="1" w:checkStyle="0"/>
  <w:activeWritingStyle w:appName="MSWord" w:lang="en-GB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71"/>
    <w:rsid w:val="00030233"/>
    <w:rsid w:val="002868B3"/>
    <w:rsid w:val="00291F7C"/>
    <w:rsid w:val="002D1341"/>
    <w:rsid w:val="003F4F8C"/>
    <w:rsid w:val="0048354D"/>
    <w:rsid w:val="00681FD6"/>
    <w:rsid w:val="006A054A"/>
    <w:rsid w:val="00720B00"/>
    <w:rsid w:val="00777971"/>
    <w:rsid w:val="00781DD4"/>
    <w:rsid w:val="00913DA7"/>
    <w:rsid w:val="009A599E"/>
    <w:rsid w:val="00A505B2"/>
    <w:rsid w:val="00A800DE"/>
    <w:rsid w:val="00AF53F1"/>
    <w:rsid w:val="00B93BE7"/>
    <w:rsid w:val="00BA3BE7"/>
    <w:rsid w:val="00C67142"/>
    <w:rsid w:val="00D65634"/>
    <w:rsid w:val="00F3522E"/>
    <w:rsid w:val="00FA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472C0"/>
  <w15:chartTrackingRefBased/>
  <w15:docId w15:val="{CDF7FC92-33C6-43D6-9B34-00A17007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7971"/>
    <w:pPr>
      <w:spacing w:after="0" w:line="240" w:lineRule="auto"/>
    </w:pPr>
    <w:rPr>
      <w:sz w:val="24"/>
      <w:szCs w:val="24"/>
      <w:lang w:val="en-GB"/>
    </w:rPr>
  </w:style>
  <w:style w:type="paragraph" w:styleId="Cmsor1">
    <w:name w:val="heading 1"/>
    <w:basedOn w:val="Norml"/>
    <w:link w:val="Cmsor1Char"/>
    <w:uiPriority w:val="9"/>
    <w:qFormat/>
    <w:rsid w:val="002D13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797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77971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48354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  <w:style w:type="character" w:styleId="Kiemels2">
    <w:name w:val="Strong"/>
    <w:basedOn w:val="Bekezdsalapbettpusa"/>
    <w:uiPriority w:val="22"/>
    <w:qFormat/>
    <w:rsid w:val="0048354D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681F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81FD6"/>
    <w:rPr>
      <w:sz w:val="24"/>
      <w:szCs w:val="24"/>
      <w:lang w:val="en-GB"/>
    </w:rPr>
  </w:style>
  <w:style w:type="paragraph" w:styleId="llb">
    <w:name w:val="footer"/>
    <w:basedOn w:val="Norml"/>
    <w:link w:val="llbChar"/>
    <w:uiPriority w:val="99"/>
    <w:unhideWhenUsed/>
    <w:rsid w:val="00681F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81FD6"/>
    <w:rPr>
      <w:sz w:val="24"/>
      <w:szCs w:val="24"/>
      <w:lang w:val="en-GB"/>
    </w:rPr>
  </w:style>
  <w:style w:type="character" w:styleId="Mrltotthiperhivatkozs">
    <w:name w:val="FollowedHyperlink"/>
    <w:basedOn w:val="Bekezdsalapbettpusa"/>
    <w:uiPriority w:val="99"/>
    <w:semiHidden/>
    <w:unhideWhenUsed/>
    <w:rsid w:val="00A800DE"/>
    <w:rPr>
      <w:color w:val="954F72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2D134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4F8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4F8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MDT%20felel%C5%91s%C3%B6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dk.sze.hu/gyakran-ismetelt-kerdese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dk.sze.hu/tdk-dolgozato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dk.sze.hu/examiner/recommendsubje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tdk.hu/otdk/szekcio-felhivasok" TargetMode="External"/><Relationship Id="rId14" Type="http://schemas.openxmlformats.org/officeDocument/2006/relationships/hyperlink" Target="mailto:sziffer.borbala@sz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2D0CF-8ADB-47F2-A134-C9AF3E59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Zentai Effi</dc:creator>
  <cp:keywords/>
  <dc:description/>
  <cp:lastModifiedBy>Rendesné Kalmár Andrea</cp:lastModifiedBy>
  <cp:revision>2</cp:revision>
  <cp:lastPrinted>2021-09-21T12:20:00Z</cp:lastPrinted>
  <dcterms:created xsi:type="dcterms:W3CDTF">2021-09-21T12:23:00Z</dcterms:created>
  <dcterms:modified xsi:type="dcterms:W3CDTF">2021-09-21T12:23:00Z</dcterms:modified>
</cp:coreProperties>
</file>