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69" w:rsidRDefault="001C1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Záróvizsga</w:t>
      </w:r>
      <w:r w:rsidR="00A707FB" w:rsidRPr="00E25BD8">
        <w:rPr>
          <w:b/>
          <w:sz w:val="28"/>
          <w:szCs w:val="28"/>
        </w:rPr>
        <w:t xml:space="preserve"> előtti </w:t>
      </w:r>
      <w:proofErr w:type="gramStart"/>
      <w:r w:rsidR="00A707FB" w:rsidRPr="00E25BD8">
        <w:rPr>
          <w:b/>
          <w:sz w:val="28"/>
          <w:szCs w:val="28"/>
        </w:rPr>
        <w:t>konzultáció</w:t>
      </w:r>
      <w:proofErr w:type="gramEnd"/>
      <w:r w:rsidR="00A707FB" w:rsidRPr="00E25BD8">
        <w:rPr>
          <w:b/>
          <w:sz w:val="28"/>
          <w:szCs w:val="2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260"/>
        <w:gridCol w:w="851"/>
      </w:tblGrid>
      <w:tr w:rsidR="001C1057" w:rsidTr="001C1057">
        <w:trPr>
          <w:trHeight w:val="425"/>
        </w:trPr>
        <w:tc>
          <w:tcPr>
            <w:tcW w:w="2263" w:type="dxa"/>
          </w:tcPr>
          <w:p w:rsidR="001C1057" w:rsidRPr="0025320E" w:rsidRDefault="001C1057" w:rsidP="006D4B37">
            <w:pPr>
              <w:rPr>
                <w:b/>
              </w:rPr>
            </w:pPr>
            <w:r w:rsidRPr="0025320E">
              <w:rPr>
                <w:b/>
              </w:rPr>
              <w:t>Név</w:t>
            </w:r>
          </w:p>
        </w:tc>
        <w:tc>
          <w:tcPr>
            <w:tcW w:w="2552" w:type="dxa"/>
          </w:tcPr>
          <w:p w:rsidR="001C1057" w:rsidRPr="0025320E" w:rsidRDefault="001C1057" w:rsidP="006D4B37">
            <w:pPr>
              <w:rPr>
                <w:b/>
              </w:rPr>
            </w:pPr>
            <w:r w:rsidRPr="0025320E">
              <w:rPr>
                <w:b/>
              </w:rPr>
              <w:t>tárgy</w:t>
            </w:r>
          </w:p>
        </w:tc>
        <w:tc>
          <w:tcPr>
            <w:tcW w:w="3260" w:type="dxa"/>
          </w:tcPr>
          <w:p w:rsidR="001C1057" w:rsidRPr="0025320E" w:rsidRDefault="001C1057" w:rsidP="006D4B37">
            <w:pPr>
              <w:rPr>
                <w:b/>
              </w:rPr>
            </w:pPr>
            <w:r w:rsidRPr="0025320E">
              <w:rPr>
                <w:b/>
              </w:rPr>
              <w:t>időpont</w:t>
            </w:r>
          </w:p>
        </w:tc>
        <w:tc>
          <w:tcPr>
            <w:tcW w:w="851" w:type="dxa"/>
          </w:tcPr>
          <w:p w:rsidR="001C1057" w:rsidRPr="0025320E" w:rsidRDefault="001C1057" w:rsidP="006D4B37">
            <w:pPr>
              <w:rPr>
                <w:b/>
              </w:rPr>
            </w:pPr>
            <w:r w:rsidRPr="0025320E">
              <w:rPr>
                <w:b/>
              </w:rPr>
              <w:t>hely</w:t>
            </w:r>
          </w:p>
        </w:tc>
      </w:tr>
      <w:tr w:rsidR="001C1057" w:rsidTr="001C1057">
        <w:tc>
          <w:tcPr>
            <w:tcW w:w="2263" w:type="dxa"/>
          </w:tcPr>
          <w:p w:rsidR="001C1057" w:rsidRPr="0025320E" w:rsidRDefault="001C1057" w:rsidP="006D4B37">
            <w:pPr>
              <w:rPr>
                <w:b/>
              </w:rPr>
            </w:pPr>
            <w:r>
              <w:rPr>
                <w:b/>
              </w:rPr>
              <w:t>Kovács Gergely</w:t>
            </w:r>
          </w:p>
          <w:p w:rsidR="001C1057" w:rsidRPr="0025320E" w:rsidRDefault="001C1057" w:rsidP="006D4B37">
            <w:pPr>
              <w:rPr>
                <w:b/>
              </w:rPr>
            </w:pPr>
          </w:p>
        </w:tc>
        <w:tc>
          <w:tcPr>
            <w:tcW w:w="2552" w:type="dxa"/>
          </w:tcPr>
          <w:p w:rsidR="001C1057" w:rsidRDefault="001C1057" w:rsidP="006D4B37">
            <w:r>
              <w:t>Automatikai építőelemek</w:t>
            </w:r>
          </w:p>
          <w:p w:rsidR="001C1057" w:rsidRDefault="001C1057" w:rsidP="006D4B37">
            <w:proofErr w:type="gramStart"/>
            <w:r>
              <w:t>Virtuális</w:t>
            </w:r>
            <w:proofErr w:type="gramEnd"/>
            <w:r>
              <w:t xml:space="preserve"> eszköztervezés</w:t>
            </w:r>
          </w:p>
          <w:p w:rsidR="001C1057" w:rsidRDefault="001C1057" w:rsidP="006D4B37">
            <w:r>
              <w:t>Számítógépes folyamatirányítás</w:t>
            </w:r>
          </w:p>
        </w:tc>
        <w:tc>
          <w:tcPr>
            <w:tcW w:w="3260" w:type="dxa"/>
          </w:tcPr>
          <w:p w:rsidR="001C1057" w:rsidRDefault="001C1057" w:rsidP="006D4B37">
            <w:r>
              <w:t xml:space="preserve">2017.01.16 </w:t>
            </w:r>
            <w:proofErr w:type="gramStart"/>
            <w:r>
              <w:t>hétfő   9</w:t>
            </w:r>
            <w:proofErr w:type="gramEnd"/>
            <w:r>
              <w:t>.00</w:t>
            </w:r>
          </w:p>
        </w:tc>
        <w:tc>
          <w:tcPr>
            <w:tcW w:w="851" w:type="dxa"/>
          </w:tcPr>
          <w:p w:rsidR="001C1057" w:rsidRDefault="001C1057" w:rsidP="006D4B37">
            <w:r>
              <w:t>L1/101</w:t>
            </w:r>
          </w:p>
        </w:tc>
      </w:tr>
      <w:tr w:rsidR="00A707FB" w:rsidTr="00DD0BE0">
        <w:trPr>
          <w:trHeight w:val="700"/>
        </w:trPr>
        <w:tc>
          <w:tcPr>
            <w:tcW w:w="2263" w:type="dxa"/>
          </w:tcPr>
          <w:p w:rsidR="00A707FB" w:rsidRPr="0025320E" w:rsidRDefault="00DD0BE0" w:rsidP="00A707FB">
            <w:pPr>
              <w:rPr>
                <w:b/>
              </w:rPr>
            </w:pPr>
            <w:r>
              <w:rPr>
                <w:b/>
              </w:rPr>
              <w:t>Szeli Zoltán</w:t>
            </w:r>
          </w:p>
        </w:tc>
        <w:tc>
          <w:tcPr>
            <w:tcW w:w="2552" w:type="dxa"/>
          </w:tcPr>
          <w:p w:rsidR="00A707FB" w:rsidRDefault="00DD0BE0">
            <w:r>
              <w:t>Teljesítmény elektronika</w:t>
            </w:r>
          </w:p>
        </w:tc>
        <w:tc>
          <w:tcPr>
            <w:tcW w:w="3260" w:type="dxa"/>
          </w:tcPr>
          <w:p w:rsidR="00A707FB" w:rsidRDefault="00DD0BE0" w:rsidP="005D3E23">
            <w:r>
              <w:t xml:space="preserve">2017.01.16 </w:t>
            </w:r>
            <w:proofErr w:type="gramStart"/>
            <w:r>
              <w:t xml:space="preserve">hétfő    </w:t>
            </w:r>
            <w:r w:rsidR="005D3E23">
              <w:t>10</w:t>
            </w:r>
            <w:proofErr w:type="gramEnd"/>
            <w:r>
              <w:t>.00</w:t>
            </w:r>
          </w:p>
        </w:tc>
        <w:tc>
          <w:tcPr>
            <w:tcW w:w="851" w:type="dxa"/>
          </w:tcPr>
          <w:p w:rsidR="00A707FB" w:rsidRDefault="00DD0BE0">
            <w:r>
              <w:t>IS201</w:t>
            </w:r>
          </w:p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 xml:space="preserve">dr. </w:t>
            </w:r>
            <w:proofErr w:type="spellStart"/>
            <w:r w:rsidRPr="0025320E">
              <w:rPr>
                <w:b/>
              </w:rPr>
              <w:t>Szénásy</w:t>
            </w:r>
            <w:proofErr w:type="spellEnd"/>
            <w:r w:rsidRPr="0025320E">
              <w:rPr>
                <w:b/>
              </w:rPr>
              <w:t xml:space="preserve"> István</w:t>
            </w:r>
          </w:p>
        </w:tc>
        <w:tc>
          <w:tcPr>
            <w:tcW w:w="2552" w:type="dxa"/>
          </w:tcPr>
          <w:p w:rsidR="00DD0BE0" w:rsidRDefault="00DD0BE0" w:rsidP="00DD0BE0">
            <w:r>
              <w:t>Automatizált villamos hajtások</w:t>
            </w:r>
          </w:p>
        </w:tc>
        <w:tc>
          <w:tcPr>
            <w:tcW w:w="3260" w:type="dxa"/>
          </w:tcPr>
          <w:p w:rsidR="00DD0BE0" w:rsidRDefault="00DD0BE0" w:rsidP="005D3E23">
            <w:r>
              <w:t xml:space="preserve">2017.01.16. </w:t>
            </w:r>
            <w:proofErr w:type="gramStart"/>
            <w:r>
              <w:t>hétfő   10</w:t>
            </w:r>
            <w:proofErr w:type="gramEnd"/>
            <w:r>
              <w:t>.</w:t>
            </w:r>
            <w:r w:rsidR="005D3E23">
              <w:t>3</w:t>
            </w:r>
            <w:r>
              <w:t>0</w:t>
            </w:r>
          </w:p>
        </w:tc>
        <w:tc>
          <w:tcPr>
            <w:tcW w:w="851" w:type="dxa"/>
          </w:tcPr>
          <w:p w:rsidR="00DD0BE0" w:rsidRDefault="00DD0BE0" w:rsidP="00DD0BE0">
            <w:r>
              <w:t>C706</w:t>
            </w:r>
          </w:p>
        </w:tc>
      </w:tr>
      <w:tr w:rsidR="00DD0BE0" w:rsidTr="00DD0BE0">
        <w:trPr>
          <w:trHeight w:val="576"/>
        </w:trPr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>Somogyi Miklós</w:t>
            </w:r>
          </w:p>
        </w:tc>
        <w:tc>
          <w:tcPr>
            <w:tcW w:w="2552" w:type="dxa"/>
          </w:tcPr>
          <w:p w:rsidR="00DD0BE0" w:rsidRDefault="00DD0BE0" w:rsidP="00DD0BE0">
            <w:r>
              <w:t>Digitális hálózatok</w:t>
            </w:r>
          </w:p>
          <w:p w:rsidR="00DD0BE0" w:rsidRDefault="00DD0BE0" w:rsidP="00DD0BE0">
            <w:r>
              <w:t>Minőség és megbízhatóság</w:t>
            </w:r>
          </w:p>
        </w:tc>
        <w:tc>
          <w:tcPr>
            <w:tcW w:w="3260" w:type="dxa"/>
          </w:tcPr>
          <w:p w:rsidR="00DD0BE0" w:rsidRDefault="00DD0BE0" w:rsidP="00DD0BE0">
            <w:r>
              <w:t>2017.01.16</w:t>
            </w:r>
            <w:r>
              <w:t>.</w:t>
            </w:r>
            <w:r>
              <w:t xml:space="preserve"> </w:t>
            </w:r>
            <w:proofErr w:type="gramStart"/>
            <w:r>
              <w:t>hétfő   11</w:t>
            </w:r>
            <w:proofErr w:type="gramEnd"/>
            <w:r>
              <w:t>.00</w:t>
            </w:r>
          </w:p>
        </w:tc>
        <w:tc>
          <w:tcPr>
            <w:tcW w:w="851" w:type="dxa"/>
          </w:tcPr>
          <w:p w:rsidR="00DD0BE0" w:rsidRDefault="00DD0BE0" w:rsidP="00DD0BE0">
            <w:r>
              <w:t>L4/4</w:t>
            </w:r>
          </w:p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 xml:space="preserve">dr. </w:t>
            </w:r>
            <w:proofErr w:type="spellStart"/>
            <w:r w:rsidRPr="0025320E">
              <w:rPr>
                <w:b/>
              </w:rPr>
              <w:t>Kuczmann</w:t>
            </w:r>
            <w:proofErr w:type="spellEnd"/>
            <w:r w:rsidRPr="0025320E">
              <w:rPr>
                <w:b/>
              </w:rPr>
              <w:t xml:space="preserve"> Miklós</w:t>
            </w:r>
          </w:p>
        </w:tc>
        <w:tc>
          <w:tcPr>
            <w:tcW w:w="2552" w:type="dxa"/>
          </w:tcPr>
          <w:p w:rsidR="00DD0BE0" w:rsidRDefault="00DD0BE0" w:rsidP="00DD0BE0">
            <w:r>
              <w:t>Irányítástechnika</w:t>
            </w:r>
          </w:p>
          <w:p w:rsidR="00DD0BE0" w:rsidRDefault="00DD0BE0" w:rsidP="00DD0BE0">
            <w:r>
              <w:t>Szabályozástechnika</w:t>
            </w:r>
          </w:p>
          <w:p w:rsidR="00DD0BE0" w:rsidRDefault="00DD0BE0" w:rsidP="00DD0BE0">
            <w:r>
              <w:t>Elektrodinamikai rendszerek modell.</w:t>
            </w:r>
          </w:p>
        </w:tc>
        <w:tc>
          <w:tcPr>
            <w:tcW w:w="3260" w:type="dxa"/>
          </w:tcPr>
          <w:p w:rsidR="00DD0BE0" w:rsidRDefault="00DD0BE0" w:rsidP="00DD0BE0">
            <w:r>
              <w:t xml:space="preserve">előzetes </w:t>
            </w:r>
            <w:proofErr w:type="gramStart"/>
            <w:r>
              <w:t>e-mail egyeztetéssel</w:t>
            </w:r>
            <w:proofErr w:type="gramEnd"/>
          </w:p>
          <w:p w:rsidR="00DD0BE0" w:rsidRDefault="00DD0BE0" w:rsidP="00DD0BE0">
            <w:r>
              <w:t xml:space="preserve">2017.01.16 </w:t>
            </w:r>
            <w:proofErr w:type="gramStart"/>
            <w:r>
              <w:t>hétfő    13-14</w:t>
            </w:r>
            <w:proofErr w:type="gramEnd"/>
          </w:p>
          <w:p w:rsidR="00DD0BE0" w:rsidRDefault="00DD0BE0" w:rsidP="00DD0BE0">
            <w:r>
              <w:t xml:space="preserve">2017.01.20. </w:t>
            </w:r>
            <w:proofErr w:type="gramStart"/>
            <w:r>
              <w:t>péntek  13-14</w:t>
            </w:r>
            <w:proofErr w:type="gramEnd"/>
          </w:p>
        </w:tc>
        <w:tc>
          <w:tcPr>
            <w:tcW w:w="851" w:type="dxa"/>
          </w:tcPr>
          <w:p w:rsidR="00DD0BE0" w:rsidRDefault="00DD0BE0" w:rsidP="00DD0BE0">
            <w:r>
              <w:t>L1/101</w:t>
            </w:r>
          </w:p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>Jáger Attila</w:t>
            </w:r>
          </w:p>
        </w:tc>
        <w:tc>
          <w:tcPr>
            <w:tcW w:w="2552" w:type="dxa"/>
          </w:tcPr>
          <w:p w:rsidR="00DD0BE0" w:rsidRDefault="00DD0BE0" w:rsidP="00DD0BE0">
            <w:r>
              <w:t>Automatikai építőelemek</w:t>
            </w:r>
          </w:p>
          <w:p w:rsidR="00DD0BE0" w:rsidRDefault="00DD0BE0" w:rsidP="00DD0BE0">
            <w:r>
              <w:t>Rendszerek energiaellátása</w:t>
            </w:r>
          </w:p>
        </w:tc>
        <w:tc>
          <w:tcPr>
            <w:tcW w:w="3260" w:type="dxa"/>
          </w:tcPr>
          <w:p w:rsidR="00DD0BE0" w:rsidRDefault="00DD0BE0" w:rsidP="00DD0BE0">
            <w:r>
              <w:t xml:space="preserve">2017.01.16. </w:t>
            </w:r>
            <w:proofErr w:type="gramStart"/>
            <w:r>
              <w:t>hétfő  14</w:t>
            </w:r>
            <w:proofErr w:type="gramEnd"/>
            <w:r>
              <w:t>.00</w:t>
            </w:r>
          </w:p>
        </w:tc>
        <w:tc>
          <w:tcPr>
            <w:tcW w:w="851" w:type="dxa"/>
          </w:tcPr>
          <w:p w:rsidR="00DD0BE0" w:rsidRDefault="00DD0BE0" w:rsidP="00DD0BE0">
            <w:r>
              <w:t>L1/102</w:t>
            </w:r>
          </w:p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proofErr w:type="spellStart"/>
            <w:r w:rsidRPr="0025320E">
              <w:rPr>
                <w:b/>
              </w:rPr>
              <w:t>Tomozi</w:t>
            </w:r>
            <w:proofErr w:type="spellEnd"/>
            <w:r w:rsidRPr="0025320E">
              <w:rPr>
                <w:b/>
              </w:rPr>
              <w:t xml:space="preserve"> György</w:t>
            </w:r>
          </w:p>
          <w:p w:rsidR="00DD0BE0" w:rsidRPr="0025320E" w:rsidRDefault="00DD0BE0" w:rsidP="00DD0BE0">
            <w:pPr>
              <w:rPr>
                <w:b/>
              </w:rPr>
            </w:pPr>
          </w:p>
        </w:tc>
        <w:tc>
          <w:tcPr>
            <w:tcW w:w="2552" w:type="dxa"/>
          </w:tcPr>
          <w:p w:rsidR="00DD0BE0" w:rsidRDefault="00DD0BE0" w:rsidP="00DD0BE0">
            <w:r>
              <w:t>Programozható logikai vezérlők (</w:t>
            </w:r>
            <w:proofErr w:type="spellStart"/>
            <w:r>
              <w:t>BSc</w:t>
            </w:r>
            <w:proofErr w:type="spellEnd"/>
            <w:r>
              <w:t>)</w:t>
            </w:r>
          </w:p>
          <w:p w:rsidR="00DD0BE0" w:rsidRDefault="00DD0BE0" w:rsidP="00DD0BE0">
            <w:r>
              <w:t>Programozható vezérlőrendszerek (</w:t>
            </w:r>
            <w:proofErr w:type="spellStart"/>
            <w:r>
              <w:t>MSc</w:t>
            </w:r>
            <w:proofErr w:type="spellEnd"/>
            <w:r>
              <w:t>)</w:t>
            </w:r>
          </w:p>
          <w:p w:rsidR="00DD0BE0" w:rsidRDefault="00DD0BE0" w:rsidP="00DD0BE0">
            <w:r>
              <w:t>Automatizálási rendszertervezés</w:t>
            </w:r>
          </w:p>
          <w:p w:rsidR="00DD0BE0" w:rsidRDefault="00DD0BE0" w:rsidP="00DD0BE0">
            <w:r>
              <w:t>Ipari buszrendszerek</w:t>
            </w:r>
          </w:p>
        </w:tc>
        <w:tc>
          <w:tcPr>
            <w:tcW w:w="3260" w:type="dxa"/>
          </w:tcPr>
          <w:p w:rsidR="00DD0BE0" w:rsidRDefault="00DD0BE0" w:rsidP="00DD0BE0">
            <w:r>
              <w:t xml:space="preserve">2017.01.16. </w:t>
            </w:r>
            <w:proofErr w:type="gramStart"/>
            <w:r>
              <w:t>hétfő  14</w:t>
            </w:r>
            <w:proofErr w:type="gramEnd"/>
            <w:r>
              <w:t>.30</w:t>
            </w:r>
          </w:p>
        </w:tc>
        <w:tc>
          <w:tcPr>
            <w:tcW w:w="851" w:type="dxa"/>
          </w:tcPr>
          <w:p w:rsidR="00DD0BE0" w:rsidRDefault="00DD0BE0" w:rsidP="00DD0BE0">
            <w:r>
              <w:t>L1/102</w:t>
            </w:r>
          </w:p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 xml:space="preserve">dr. </w:t>
            </w:r>
            <w:proofErr w:type="spellStart"/>
            <w:r w:rsidRPr="0025320E">
              <w:rPr>
                <w:b/>
              </w:rPr>
              <w:t>Ballagi</w:t>
            </w:r>
            <w:proofErr w:type="spellEnd"/>
            <w:r w:rsidRPr="0025320E">
              <w:rPr>
                <w:b/>
              </w:rPr>
              <w:t xml:space="preserve"> Áron</w:t>
            </w:r>
          </w:p>
        </w:tc>
        <w:tc>
          <w:tcPr>
            <w:tcW w:w="2552" w:type="dxa"/>
          </w:tcPr>
          <w:p w:rsidR="00DD0BE0" w:rsidRDefault="00DD0BE0" w:rsidP="00DD0BE0">
            <w:r>
              <w:t>Robottechnika</w:t>
            </w:r>
          </w:p>
          <w:p w:rsidR="00DD0BE0" w:rsidRDefault="00DD0BE0" w:rsidP="00DD0BE0">
            <w:r>
              <w:t>Robotikai vezérlőrendsz.</w:t>
            </w:r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proofErr w:type="spellStart"/>
            <w:r w:rsidRPr="0025320E">
              <w:rPr>
                <w:b/>
              </w:rPr>
              <w:t>Derka</w:t>
            </w:r>
            <w:proofErr w:type="spellEnd"/>
            <w:r w:rsidRPr="0025320E">
              <w:rPr>
                <w:b/>
              </w:rPr>
              <w:t xml:space="preserve"> István</w:t>
            </w:r>
          </w:p>
        </w:tc>
        <w:tc>
          <w:tcPr>
            <w:tcW w:w="2552" w:type="dxa"/>
          </w:tcPr>
          <w:p w:rsidR="00DD0BE0" w:rsidRDefault="00DD0BE0" w:rsidP="00DD0BE0">
            <w:r>
              <w:t>Kommunikációs rendsz. programozása</w:t>
            </w:r>
          </w:p>
          <w:p w:rsidR="00DD0BE0" w:rsidRDefault="00DD0BE0" w:rsidP="00DD0BE0">
            <w:r>
              <w:t>Számítógép hálózatok</w:t>
            </w:r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>dr. Fehér András</w:t>
            </w:r>
          </w:p>
        </w:tc>
        <w:tc>
          <w:tcPr>
            <w:tcW w:w="2552" w:type="dxa"/>
          </w:tcPr>
          <w:p w:rsidR="00DD0BE0" w:rsidRDefault="00DD0BE0" w:rsidP="00DD0BE0">
            <w:r>
              <w:t>Méréstechnika I.</w:t>
            </w:r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>dr. Nagy Szilvia</w:t>
            </w:r>
          </w:p>
        </w:tc>
        <w:tc>
          <w:tcPr>
            <w:tcW w:w="2552" w:type="dxa"/>
          </w:tcPr>
          <w:p w:rsidR="00DD0BE0" w:rsidRDefault="00DD0BE0" w:rsidP="00DD0BE0">
            <w:r>
              <w:t>Optikai hírközlés</w:t>
            </w:r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>Ifj. Lilik Ferenc</w:t>
            </w:r>
          </w:p>
        </w:tc>
        <w:tc>
          <w:tcPr>
            <w:tcW w:w="2552" w:type="dxa"/>
          </w:tcPr>
          <w:p w:rsidR="00DD0BE0" w:rsidRDefault="00DD0BE0" w:rsidP="00DD0BE0">
            <w:r>
              <w:t>Számítási intelligencia</w:t>
            </w:r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  <w:tr w:rsidR="00DD0BE0" w:rsidTr="00DD0BE0"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 w:rsidRPr="0025320E">
              <w:rPr>
                <w:b/>
              </w:rPr>
              <w:t>Marcsa Dániel</w:t>
            </w:r>
          </w:p>
          <w:p w:rsidR="00DD0BE0" w:rsidRPr="0025320E" w:rsidRDefault="00DD0BE0" w:rsidP="00DD0BE0">
            <w:pPr>
              <w:rPr>
                <w:b/>
              </w:rPr>
            </w:pPr>
          </w:p>
        </w:tc>
        <w:tc>
          <w:tcPr>
            <w:tcW w:w="2552" w:type="dxa"/>
          </w:tcPr>
          <w:p w:rsidR="00DD0BE0" w:rsidRDefault="00DD0BE0" w:rsidP="00DD0BE0">
            <w:r>
              <w:t>Megújuló energiaforrások</w:t>
            </w:r>
          </w:p>
          <w:p w:rsidR="00DD0BE0" w:rsidRDefault="00DD0BE0" w:rsidP="00DD0BE0">
            <w:r>
              <w:t>Elektrotechnika</w:t>
            </w:r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  <w:tr w:rsidR="00DD0BE0" w:rsidTr="00DD0BE0">
        <w:trPr>
          <w:trHeight w:val="603"/>
        </w:trPr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>
              <w:rPr>
                <w:b/>
              </w:rPr>
              <w:t>dr. Hidvégi Timót</w:t>
            </w:r>
          </w:p>
        </w:tc>
        <w:tc>
          <w:tcPr>
            <w:tcW w:w="2552" w:type="dxa"/>
          </w:tcPr>
          <w:p w:rsidR="00DD0BE0" w:rsidRDefault="00DD0BE0" w:rsidP="00DD0BE0">
            <w:r>
              <w:t>Interfésztechnológia</w:t>
            </w:r>
          </w:p>
          <w:p w:rsidR="00DD0BE0" w:rsidRDefault="00DD0BE0" w:rsidP="00DD0BE0">
            <w:proofErr w:type="spellStart"/>
            <w:r>
              <w:t>Mikrovezérlők</w:t>
            </w:r>
            <w:proofErr w:type="spellEnd"/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  <w:tr w:rsidR="00DD0BE0" w:rsidTr="00DD0BE0">
        <w:trPr>
          <w:trHeight w:val="603"/>
        </w:trPr>
        <w:tc>
          <w:tcPr>
            <w:tcW w:w="2263" w:type="dxa"/>
          </w:tcPr>
          <w:p w:rsidR="00DD0BE0" w:rsidRPr="0025320E" w:rsidRDefault="00DD0BE0" w:rsidP="00DD0BE0">
            <w:pPr>
              <w:rPr>
                <w:b/>
              </w:rPr>
            </w:pPr>
            <w:r>
              <w:rPr>
                <w:b/>
              </w:rPr>
              <w:t>Torda Béla</w:t>
            </w:r>
          </w:p>
        </w:tc>
        <w:tc>
          <w:tcPr>
            <w:tcW w:w="2552" w:type="dxa"/>
          </w:tcPr>
          <w:p w:rsidR="00DD0BE0" w:rsidRDefault="00DD0BE0" w:rsidP="00DD0BE0">
            <w:r>
              <w:t>Digitális rendszerek</w:t>
            </w:r>
          </w:p>
        </w:tc>
        <w:tc>
          <w:tcPr>
            <w:tcW w:w="3260" w:type="dxa"/>
          </w:tcPr>
          <w:p w:rsidR="00DD0BE0" w:rsidRDefault="00DD0BE0" w:rsidP="00DD0BE0">
            <w:r>
              <w:t>e-mailen történő egyeztetés szerint</w:t>
            </w:r>
          </w:p>
        </w:tc>
        <w:tc>
          <w:tcPr>
            <w:tcW w:w="851" w:type="dxa"/>
          </w:tcPr>
          <w:p w:rsidR="00DD0BE0" w:rsidRDefault="00DD0BE0" w:rsidP="00DD0BE0"/>
        </w:tc>
      </w:tr>
    </w:tbl>
    <w:p w:rsidR="00C066A1" w:rsidRDefault="00C066A1" w:rsidP="00C066A1"/>
    <w:p w:rsidR="00A707FB" w:rsidRDefault="00A707FB">
      <w:bookmarkStart w:id="0" w:name="_GoBack"/>
      <w:bookmarkEnd w:id="0"/>
    </w:p>
    <w:sectPr w:rsidR="00A7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FB"/>
    <w:rsid w:val="001C1057"/>
    <w:rsid w:val="0025320E"/>
    <w:rsid w:val="005D3E23"/>
    <w:rsid w:val="005F1569"/>
    <w:rsid w:val="007D1826"/>
    <w:rsid w:val="00A707FB"/>
    <w:rsid w:val="00C066A1"/>
    <w:rsid w:val="00DB6767"/>
    <w:rsid w:val="00DD0BE0"/>
    <w:rsid w:val="00E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06A2"/>
  <w15:chartTrackingRefBased/>
  <w15:docId w15:val="{42E2EB54-5343-4FB6-9471-7C9F16E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6</cp:revision>
  <dcterms:created xsi:type="dcterms:W3CDTF">2017-01-12T10:44:00Z</dcterms:created>
  <dcterms:modified xsi:type="dcterms:W3CDTF">2017-01-12T13:32:00Z</dcterms:modified>
</cp:coreProperties>
</file>